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2164" w:rsidRDefault="00692164" w:rsidP="00692164">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692164" w:rsidRDefault="00692164" w:rsidP="00692164">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692164" w:rsidRDefault="00692164" w:rsidP="00692164">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692164" w:rsidRDefault="00692164" w:rsidP="00692164">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B4115A" w:rsidRPr="002846CB" w:rsidRDefault="005F19A0" w:rsidP="002846CB">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A relationship</w:t>
      </w:r>
      <w:r w:rsidR="00CF582F">
        <w:rPr>
          <w:rFonts w:ascii="Times New Roman" w:hAnsi="Times New Roman" w:cs="Times New Roman"/>
          <w:sz w:val="24"/>
          <w:szCs w:val="24"/>
        </w:rPr>
        <w:t>,</w:t>
      </w:r>
      <w:bookmarkStart w:id="0" w:name="_GoBack"/>
      <w:bookmarkEnd w:id="0"/>
      <w:r>
        <w:rPr>
          <w:rFonts w:ascii="Times New Roman" w:hAnsi="Times New Roman" w:cs="Times New Roman"/>
          <w:sz w:val="24"/>
          <w:szCs w:val="24"/>
        </w:rPr>
        <w:t xml:space="preserve"> </w:t>
      </w:r>
      <w:r w:rsidRPr="002846CB">
        <w:rPr>
          <w:rFonts w:ascii="Times New Roman" w:hAnsi="Times New Roman" w:cs="Times New Roman"/>
          <w:sz w:val="24"/>
          <w:szCs w:val="24"/>
        </w:rPr>
        <w:t>also</w:t>
      </w:r>
      <w:r w:rsidR="00B4115A" w:rsidRPr="002846CB">
        <w:rPr>
          <w:rFonts w:ascii="Times New Roman" w:hAnsi="Times New Roman" w:cs="Times New Roman"/>
          <w:sz w:val="24"/>
          <w:szCs w:val="24"/>
        </w:rPr>
        <w:t xml:space="preserve"> known as consultative selling is a sales tactic that focuses on building, maintaining, and enhancing collaborations to cultivate long-term customer satisfaction.  Traditional selling is a sales technique that is manipulative and pressure-filled process which is designed in such a way that, it presses an individual to buy regardless of whether they want to purchase or not. In traditional selling technique, a person is never given time to plan whereas, in the relationship selling technique, an individual is allowed to have a sales plan for overall forecasted sales of either a month or a week. I think that financial services will be better sold via relationship selling since they usually</w:t>
      </w:r>
      <w:r>
        <w:rPr>
          <w:rFonts w:ascii="Times New Roman" w:hAnsi="Times New Roman" w:cs="Times New Roman"/>
          <w:sz w:val="24"/>
          <w:szCs w:val="24"/>
        </w:rPr>
        <w:t xml:space="preserve"> payback </w:t>
      </w:r>
      <w:r w:rsidR="00B4115A" w:rsidRPr="002846CB">
        <w:rPr>
          <w:rFonts w:ascii="Times New Roman" w:hAnsi="Times New Roman" w:cs="Times New Roman"/>
          <w:sz w:val="24"/>
          <w:szCs w:val="24"/>
        </w:rPr>
        <w:t>in the long-run.</w:t>
      </w:r>
    </w:p>
    <w:p w:rsidR="00B4115A" w:rsidRPr="002846CB" w:rsidRDefault="00B4115A" w:rsidP="002846CB">
      <w:pPr>
        <w:pStyle w:val="ListParagraph"/>
        <w:numPr>
          <w:ilvl w:val="0"/>
          <w:numId w:val="2"/>
        </w:numPr>
        <w:spacing w:line="480" w:lineRule="auto"/>
        <w:jc w:val="both"/>
        <w:rPr>
          <w:rFonts w:ascii="Times New Roman" w:hAnsi="Times New Roman" w:cs="Times New Roman"/>
          <w:sz w:val="24"/>
          <w:szCs w:val="24"/>
        </w:rPr>
      </w:pPr>
      <w:r w:rsidRPr="002846CB">
        <w:rPr>
          <w:rFonts w:ascii="Times New Roman" w:hAnsi="Times New Roman" w:cs="Times New Roman"/>
          <w:sz w:val="24"/>
          <w:szCs w:val="24"/>
        </w:rPr>
        <w:t>If I were a sales person, I would use the relationship selling since it will allow me to plan earlier in advance and also to consult with other sales representatives on issues that might arise in the due process. Consulting will</w:t>
      </w:r>
      <w:r w:rsidR="00804C1B">
        <w:rPr>
          <w:rFonts w:ascii="Times New Roman" w:hAnsi="Times New Roman" w:cs="Times New Roman"/>
          <w:sz w:val="24"/>
          <w:szCs w:val="24"/>
        </w:rPr>
        <w:t xml:space="preserve"> enable me to makes necessary </w:t>
      </w:r>
      <w:r w:rsidRPr="002846CB">
        <w:rPr>
          <w:rFonts w:ascii="Times New Roman" w:hAnsi="Times New Roman" w:cs="Times New Roman"/>
          <w:sz w:val="24"/>
          <w:szCs w:val="24"/>
        </w:rPr>
        <w:t>changes where required and also planning will help me to come up with an effective schedule of carrying out my sales activities. The two methods require different personal strengths; relationship selling requires one to be in a position of creating a relationship with the client whereas for the traditional selling technique the sales representative needs to be convincing to make sales.</w:t>
      </w:r>
    </w:p>
    <w:p w:rsidR="00B4115A" w:rsidRPr="002846CB" w:rsidRDefault="00B4115A" w:rsidP="002846CB">
      <w:pPr>
        <w:pStyle w:val="ListParagraph"/>
        <w:numPr>
          <w:ilvl w:val="0"/>
          <w:numId w:val="2"/>
        </w:numPr>
        <w:spacing w:line="480" w:lineRule="auto"/>
        <w:jc w:val="both"/>
        <w:rPr>
          <w:rFonts w:ascii="Times New Roman" w:hAnsi="Times New Roman" w:cs="Times New Roman"/>
          <w:sz w:val="24"/>
          <w:szCs w:val="24"/>
        </w:rPr>
      </w:pPr>
      <w:r w:rsidRPr="002846CB">
        <w:rPr>
          <w:rFonts w:ascii="Times New Roman" w:hAnsi="Times New Roman" w:cs="Times New Roman"/>
          <w:sz w:val="24"/>
          <w:szCs w:val="24"/>
        </w:rPr>
        <w:lastRenderedPageBreak/>
        <w:t>A sales follow-up entails leads that are now ready, that will be soon ready, and that may never be ready. Also, the follow-up needs to be timed effectively by use of proper tools that will sail the follow-up through. And lastly, there must be a customer database that will be showing all clients and their details to carry out a proper follow-up. A follow-up is an essential tool, especially where relationship selling is used since it shows that a sales executive is concerned with closing a deal and also shows that he or she is concerned with the client, so it will be easier to create a relationship between the sales executive and the customer. A sales follow-up is related to cognitive dissonance in the sense that both looks at changes of behavior and then the way forward is defined from this point.</w:t>
      </w:r>
    </w:p>
    <w:p w:rsidR="00A06E75" w:rsidRPr="002846CB" w:rsidRDefault="00A06E75" w:rsidP="002846CB">
      <w:pPr>
        <w:spacing w:line="480" w:lineRule="auto"/>
        <w:jc w:val="both"/>
        <w:rPr>
          <w:rFonts w:ascii="Times New Roman" w:hAnsi="Times New Roman" w:cs="Times New Roman"/>
          <w:sz w:val="24"/>
          <w:szCs w:val="24"/>
        </w:rPr>
      </w:pPr>
    </w:p>
    <w:sectPr w:rsidR="00A06E75" w:rsidRPr="002846C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8B0" w:rsidRDefault="001478B0" w:rsidP="00692164">
      <w:pPr>
        <w:spacing w:after="0" w:line="240" w:lineRule="auto"/>
      </w:pPr>
      <w:r>
        <w:separator/>
      </w:r>
    </w:p>
  </w:endnote>
  <w:endnote w:type="continuationSeparator" w:id="0">
    <w:p w:rsidR="001478B0" w:rsidRDefault="001478B0" w:rsidP="00692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8B0" w:rsidRDefault="001478B0" w:rsidP="00692164">
      <w:pPr>
        <w:spacing w:after="0" w:line="240" w:lineRule="auto"/>
      </w:pPr>
      <w:r>
        <w:separator/>
      </w:r>
    </w:p>
  </w:footnote>
  <w:footnote w:type="continuationSeparator" w:id="0">
    <w:p w:rsidR="001478B0" w:rsidRDefault="001478B0" w:rsidP="006921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164" w:rsidRPr="00692164" w:rsidRDefault="00692164" w:rsidP="00692164">
    <w:pPr>
      <w:pStyle w:val="Header"/>
      <w:spacing w:line="480" w:lineRule="auto"/>
      <w:jc w:val="right"/>
      <w:rPr>
        <w:rFonts w:ascii="Times New Roman" w:hAnsi="Times New Roman" w:cs="Times New Roman"/>
        <w:sz w:val="24"/>
        <w:szCs w:val="24"/>
      </w:rPr>
    </w:pPr>
    <w:r w:rsidRPr="00692164">
      <w:rPr>
        <w:rFonts w:ascii="Times New Roman" w:hAnsi="Times New Roman" w:cs="Times New Roman"/>
        <w:sz w:val="24"/>
        <w:szCs w:val="24"/>
      </w:rPr>
      <w:t>Surname</w:t>
    </w:r>
    <w:sdt>
      <w:sdtPr>
        <w:rPr>
          <w:rFonts w:ascii="Times New Roman" w:hAnsi="Times New Roman" w:cs="Times New Roman"/>
          <w:sz w:val="24"/>
          <w:szCs w:val="24"/>
        </w:rPr>
        <w:id w:val="189577975"/>
        <w:docPartObj>
          <w:docPartGallery w:val="Page Numbers (Top of Page)"/>
          <w:docPartUnique/>
        </w:docPartObj>
      </w:sdtPr>
      <w:sdtEndPr>
        <w:rPr>
          <w:noProof/>
        </w:rPr>
      </w:sdtEndPr>
      <w:sdtContent>
        <w:r w:rsidRPr="00692164">
          <w:rPr>
            <w:rFonts w:ascii="Times New Roman" w:hAnsi="Times New Roman" w:cs="Times New Roman"/>
            <w:sz w:val="24"/>
            <w:szCs w:val="24"/>
          </w:rPr>
          <w:fldChar w:fldCharType="begin"/>
        </w:r>
        <w:r w:rsidRPr="00692164">
          <w:rPr>
            <w:rFonts w:ascii="Times New Roman" w:hAnsi="Times New Roman" w:cs="Times New Roman"/>
            <w:sz w:val="24"/>
            <w:szCs w:val="24"/>
          </w:rPr>
          <w:instrText xml:space="preserve"> PAGE   \* MERGEFORMAT </w:instrText>
        </w:r>
        <w:r w:rsidRPr="00692164">
          <w:rPr>
            <w:rFonts w:ascii="Times New Roman" w:hAnsi="Times New Roman" w:cs="Times New Roman"/>
            <w:sz w:val="24"/>
            <w:szCs w:val="24"/>
          </w:rPr>
          <w:fldChar w:fldCharType="separate"/>
        </w:r>
        <w:r w:rsidR="00CF582F">
          <w:rPr>
            <w:rFonts w:ascii="Times New Roman" w:hAnsi="Times New Roman" w:cs="Times New Roman"/>
            <w:noProof/>
            <w:sz w:val="24"/>
            <w:szCs w:val="24"/>
          </w:rPr>
          <w:t>1</w:t>
        </w:r>
        <w:r w:rsidRPr="00692164">
          <w:rPr>
            <w:rFonts w:ascii="Times New Roman" w:hAnsi="Times New Roman" w:cs="Times New Roman"/>
            <w:noProof/>
            <w:sz w:val="24"/>
            <w:szCs w:val="24"/>
          </w:rPr>
          <w:fldChar w:fldCharType="end"/>
        </w:r>
      </w:sdtContent>
    </w:sdt>
  </w:p>
  <w:p w:rsidR="00692164" w:rsidRDefault="006921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B152A1"/>
    <w:multiLevelType w:val="hybridMultilevel"/>
    <w:tmpl w:val="51EEAA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0D6191E"/>
    <w:multiLevelType w:val="hybridMultilevel"/>
    <w:tmpl w:val="8FEA8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F90"/>
    <w:rsid w:val="000303F1"/>
    <w:rsid w:val="00117B0C"/>
    <w:rsid w:val="0012105B"/>
    <w:rsid w:val="001478B0"/>
    <w:rsid w:val="00147A1C"/>
    <w:rsid w:val="002846CB"/>
    <w:rsid w:val="00286776"/>
    <w:rsid w:val="002D18E3"/>
    <w:rsid w:val="00373F90"/>
    <w:rsid w:val="004321E6"/>
    <w:rsid w:val="00446FA3"/>
    <w:rsid w:val="00475235"/>
    <w:rsid w:val="004B457D"/>
    <w:rsid w:val="00587721"/>
    <w:rsid w:val="005F19A0"/>
    <w:rsid w:val="00692164"/>
    <w:rsid w:val="006B3D43"/>
    <w:rsid w:val="006D3454"/>
    <w:rsid w:val="006F7AF2"/>
    <w:rsid w:val="007B3BD5"/>
    <w:rsid w:val="00804C1B"/>
    <w:rsid w:val="00873C6E"/>
    <w:rsid w:val="008F37D7"/>
    <w:rsid w:val="00923119"/>
    <w:rsid w:val="0092366D"/>
    <w:rsid w:val="00A06E75"/>
    <w:rsid w:val="00B4115A"/>
    <w:rsid w:val="00C40369"/>
    <w:rsid w:val="00C66522"/>
    <w:rsid w:val="00CF582F"/>
    <w:rsid w:val="00D011EF"/>
    <w:rsid w:val="00E91128"/>
    <w:rsid w:val="00F44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164"/>
    <w:pPr>
      <w:ind w:left="720"/>
      <w:contextualSpacing/>
    </w:pPr>
  </w:style>
  <w:style w:type="paragraph" w:styleId="Header">
    <w:name w:val="header"/>
    <w:basedOn w:val="Normal"/>
    <w:link w:val="HeaderChar"/>
    <w:uiPriority w:val="99"/>
    <w:unhideWhenUsed/>
    <w:rsid w:val="006921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164"/>
  </w:style>
  <w:style w:type="paragraph" w:styleId="Footer">
    <w:name w:val="footer"/>
    <w:basedOn w:val="Normal"/>
    <w:link w:val="FooterChar"/>
    <w:uiPriority w:val="99"/>
    <w:unhideWhenUsed/>
    <w:rsid w:val="006921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1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164"/>
    <w:pPr>
      <w:ind w:left="720"/>
      <w:contextualSpacing/>
    </w:pPr>
  </w:style>
  <w:style w:type="paragraph" w:styleId="Header">
    <w:name w:val="header"/>
    <w:basedOn w:val="Normal"/>
    <w:link w:val="HeaderChar"/>
    <w:uiPriority w:val="99"/>
    <w:unhideWhenUsed/>
    <w:rsid w:val="006921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164"/>
  </w:style>
  <w:style w:type="paragraph" w:styleId="Footer">
    <w:name w:val="footer"/>
    <w:basedOn w:val="Normal"/>
    <w:link w:val="FooterChar"/>
    <w:uiPriority w:val="99"/>
    <w:unhideWhenUsed/>
    <w:rsid w:val="006921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1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331</Words>
  <Characters>1892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2017-11-21T02:14:00Z</dcterms:created>
  <dcterms:modified xsi:type="dcterms:W3CDTF">2017-11-21T02:14:00Z</dcterms:modified>
</cp:coreProperties>
</file>